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Detailed Job Description</w:t>
      </w:r>
    </w:p>
    <w:p w:rsidR="00000000" w:rsidDel="00000000" w:rsidP="00000000" w:rsidRDefault="00000000" w:rsidRPr="00000000" w14:paraId="00000002">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spacing w:line="240" w:lineRule="auto"/>
        <w:rPr>
          <w:rFonts w:ascii="Verdana" w:cs="Verdana" w:eastAsia="Verdana" w:hAnsi="Verdana"/>
          <w:sz w:val="20"/>
          <w:szCs w:val="20"/>
        </w:rPr>
      </w:pPr>
      <w:r w:rsidDel="00000000" w:rsidR="00000000" w:rsidRPr="00000000">
        <w:rPr>
          <w:rFonts w:ascii="Verdana" w:cs="Verdana" w:eastAsia="Verdana" w:hAnsi="Verdana"/>
          <w:b w:val="1"/>
          <w:rtl w:val="0"/>
        </w:rPr>
        <w:t xml:space="preserve">Job Title:</w:t>
      </w:r>
      <w:r w:rsidDel="00000000" w:rsidR="00000000" w:rsidRPr="00000000">
        <w:rPr>
          <w:rFonts w:ascii="Verdana" w:cs="Verdana" w:eastAsia="Verdana" w:hAnsi="Verdana"/>
          <w:sz w:val="20"/>
          <w:szCs w:val="20"/>
          <w:rtl w:val="0"/>
        </w:rPr>
        <w:tab/>
        <w:t xml:space="preserve">Full Stack Developer</w:t>
      </w:r>
    </w:p>
    <w:p w:rsidR="00000000" w:rsidDel="00000000" w:rsidP="00000000" w:rsidRDefault="00000000" w:rsidRPr="00000000" w14:paraId="00000004">
      <w:pPr>
        <w:spacing w:line="240" w:lineRule="auto"/>
        <w:rPr>
          <w:rFonts w:ascii="Verdana" w:cs="Verdana" w:eastAsia="Verdana" w:hAnsi="Verdana"/>
          <w:sz w:val="20"/>
          <w:szCs w:val="20"/>
        </w:rPr>
      </w:pPr>
      <w:r w:rsidDel="00000000" w:rsidR="00000000" w:rsidRPr="00000000">
        <w:rPr>
          <w:rFonts w:ascii="Verdana" w:cs="Verdana" w:eastAsia="Verdana" w:hAnsi="Verdana"/>
          <w:b w:val="1"/>
          <w:rtl w:val="0"/>
        </w:rPr>
        <w:t xml:space="preserve">Reports To: </w:t>
      </w:r>
      <w:r w:rsidDel="00000000" w:rsidR="00000000" w:rsidRPr="00000000">
        <w:rPr>
          <w:rFonts w:ascii="Verdana" w:cs="Verdana" w:eastAsia="Verdana" w:hAnsi="Verdana"/>
          <w:sz w:val="20"/>
          <w:szCs w:val="20"/>
          <w:rtl w:val="0"/>
        </w:rPr>
        <w:t xml:space="preserve"> Director, Technology </w:t>
      </w:r>
    </w:p>
    <w:p w:rsidR="00000000" w:rsidDel="00000000" w:rsidP="00000000" w:rsidRDefault="00000000" w:rsidRPr="00000000" w14:paraId="00000005">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hd w:fill="e0e0e0" w:val="clea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Who We Are</w:t>
      </w:r>
    </w:p>
    <w:p w:rsidR="00000000" w:rsidDel="00000000" w:rsidP="00000000" w:rsidRDefault="00000000" w:rsidRPr="00000000" w14:paraId="0000000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Caddle is a consumer insights marketplace that connects brands with customers.  Consumers join Caddle to earn rewards and money for engaging with brands, and share their opinion on product and service experiences.</w:t>
      </w:r>
    </w:p>
    <w:p w:rsidR="00000000" w:rsidDel="00000000" w:rsidP="00000000" w:rsidRDefault="00000000" w:rsidRPr="00000000" w14:paraId="00000009">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hd w:fill="e0e0e0" w:val="clea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Benefits of working at Caddle </w:t>
      </w:r>
    </w:p>
    <w:p w:rsidR="00000000" w:rsidDel="00000000" w:rsidP="00000000" w:rsidRDefault="00000000" w:rsidRPr="00000000" w14:paraId="0000000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Caddle, everyone gets the opportunity to make an impact. We offer a collaborative and supportive environment that is perfect for anyone looking for a sense of accomplishment. </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Work with world’s leading brands</w:t>
      </w:r>
      <w:r w:rsidDel="00000000" w:rsidR="00000000" w:rsidRPr="00000000">
        <w:rPr>
          <w:rFonts w:ascii="Verdana" w:cs="Verdana" w:eastAsia="Verdana" w:hAnsi="Verdana"/>
          <w:sz w:val="20"/>
          <w:szCs w:val="20"/>
          <w:rtl w:val="0"/>
        </w:rPr>
        <w:t xml:space="preserve">: CADDLE is a trusted research partner for FORTUNE 500 companies like PepsiCo, Unilever, Walmart and Procter &amp; Gamble.  </w:t>
      </w:r>
    </w:p>
    <w:p w:rsidR="00000000" w:rsidDel="00000000" w:rsidP="00000000" w:rsidRDefault="00000000" w:rsidRPr="00000000" w14:paraId="0000000F">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Whole health:</w:t>
      </w:r>
      <w:r w:rsidDel="00000000" w:rsidR="00000000" w:rsidRPr="00000000">
        <w:rPr>
          <w:rFonts w:ascii="Verdana" w:cs="Verdana" w:eastAsia="Verdana" w:hAnsi="Verdana"/>
          <w:sz w:val="20"/>
          <w:szCs w:val="20"/>
          <w:rtl w:val="0"/>
        </w:rPr>
        <w:t xml:space="preserve"> we offer a flexible benefits package that can be tailored to your needs, as well as 3 weeks vacation </w:t>
      </w:r>
    </w:p>
    <w:p w:rsidR="00000000" w:rsidDel="00000000" w:rsidP="00000000" w:rsidRDefault="00000000" w:rsidRPr="00000000" w14:paraId="00000010">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Company socials:</w:t>
      </w:r>
      <w:r w:rsidDel="00000000" w:rsidR="00000000" w:rsidRPr="00000000">
        <w:rPr>
          <w:rFonts w:ascii="Verdana" w:cs="Verdana" w:eastAsia="Verdana" w:hAnsi="Verdana"/>
          <w:sz w:val="20"/>
          <w:szCs w:val="20"/>
          <w:rtl w:val="0"/>
        </w:rPr>
        <w:t xml:space="preserve"> from our monthly town hall to our Daily Sync at noon, we strive to offer fun and engaging ways to get to know your coworkers. </w:t>
      </w:r>
    </w:p>
    <w:p w:rsidR="00000000" w:rsidDel="00000000" w:rsidP="00000000" w:rsidRDefault="00000000" w:rsidRPr="00000000" w14:paraId="00000011">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Flexible work environment:</w:t>
      </w:r>
      <w:r w:rsidDel="00000000" w:rsidR="00000000" w:rsidRPr="00000000">
        <w:rPr>
          <w:rFonts w:ascii="Verdana" w:cs="Verdana" w:eastAsia="Verdana" w:hAnsi="Verdana"/>
          <w:sz w:val="20"/>
          <w:szCs w:val="20"/>
          <w:rtl w:val="0"/>
        </w:rPr>
        <w:t xml:space="preserve"> we focus on productivity and ensuring our team has the flexibility to manage their priorities at home and work. </w:t>
      </w:r>
    </w:p>
    <w:p w:rsidR="00000000" w:rsidDel="00000000" w:rsidP="00000000" w:rsidRDefault="00000000" w:rsidRPr="00000000" w14:paraId="00000012">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Results oriented: </w:t>
      </w:r>
      <w:r w:rsidDel="00000000" w:rsidR="00000000" w:rsidRPr="00000000">
        <w:rPr>
          <w:rFonts w:ascii="Verdana" w:cs="Verdana" w:eastAsia="Verdana" w:hAnsi="Verdana"/>
          <w:sz w:val="20"/>
          <w:szCs w:val="20"/>
          <w:rtl w:val="0"/>
        </w:rPr>
        <w:t xml:space="preserve">CADDLE truly is data-driven organization, our commitment to measurement provides a strong platform for growth in fast growing tech company </w:t>
      </w:r>
    </w:p>
    <w:p w:rsidR="00000000" w:rsidDel="00000000" w:rsidP="00000000" w:rsidRDefault="00000000" w:rsidRPr="00000000" w14:paraId="00000013">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Grow with us: </w:t>
      </w:r>
      <w:r w:rsidDel="00000000" w:rsidR="00000000" w:rsidRPr="00000000">
        <w:rPr>
          <w:rFonts w:ascii="Verdana" w:cs="Verdana" w:eastAsia="Verdana" w:hAnsi="Verdana"/>
          <w:sz w:val="20"/>
          <w:szCs w:val="20"/>
          <w:rtl w:val="0"/>
        </w:rPr>
        <w:t xml:space="preserve">we offer training and development programs through Caddle U, and stock and share opinions so that when we grow, you grow :) </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rPr>
      </w:pPr>
      <w:r w:rsidDel="00000000" w:rsidR="00000000" w:rsidRPr="00000000">
        <w:rPr>
          <w:rFonts w:ascii="Verdana" w:cs="Verdana" w:eastAsia="Verdana" w:hAnsi="Verdana"/>
          <w:b w:val="1"/>
          <w:sz w:val="20"/>
          <w:szCs w:val="20"/>
          <w:rtl w:val="0"/>
        </w:rPr>
        <w:t xml:space="preserve">Our values:</w:t>
      </w:r>
      <w:r w:rsidDel="00000000" w:rsidR="00000000" w:rsidRPr="00000000">
        <w:rPr>
          <w:rFonts w:ascii="Verdana" w:cs="Verdana" w:eastAsia="Verdana" w:hAnsi="Verdana"/>
          <w:sz w:val="20"/>
          <w:szCs w:val="20"/>
          <w:rtl w:val="0"/>
        </w:rPr>
        <w:t xml:space="preserve"> RADICAL OPTIMISM, RELENTLESS RESOURCEFULNESS and RUTHLESS PRIORITIZATION form our company values, we believe these values are essential components of teamwork. </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shd w:fill="e0e0e0" w:val="clea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Job Purpose</w:t>
      </w:r>
    </w:p>
    <w:p w:rsidR="00000000" w:rsidDel="00000000" w:rsidP="00000000" w:rsidRDefault="00000000" w:rsidRPr="00000000" w14:paraId="0000001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Caddle is looking for an experienced Full Stack Developer to support Caddle’s backend and operational needs. The role will involve building and scaling Caddle’s technology infrastructure including databases, RESTful APIs and admin development. The role will support Caddle marketplace business model’s stakeholders. A successful developer will be confident to manage relationships with product and operations.</w:t>
      </w:r>
    </w:p>
    <w:p w:rsidR="00000000" w:rsidDel="00000000" w:rsidP="00000000" w:rsidRDefault="00000000" w:rsidRPr="00000000" w14:paraId="0000001A">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hd w:fill="e0e0e0" w:val="clear"/>
        <w:spacing w:line="240" w:lineRule="auto"/>
        <w:rPr>
          <w:rFonts w:ascii="Avenir" w:cs="Avenir" w:eastAsia="Avenir" w:hAnsi="Avenir"/>
          <w:color w:val="323532"/>
          <w:sz w:val="27"/>
          <w:szCs w:val="27"/>
        </w:rPr>
      </w:pPr>
      <w:r w:rsidDel="00000000" w:rsidR="00000000" w:rsidRPr="00000000">
        <w:rPr>
          <w:rFonts w:ascii="Verdana" w:cs="Verdana" w:eastAsia="Verdana" w:hAnsi="Verdana"/>
          <w:b w:val="1"/>
          <w:rtl w:val="0"/>
        </w:rPr>
        <w:t xml:space="preserve">Duties and Responsibilities</w:t>
      </w:r>
      <w:r w:rsidDel="00000000" w:rsidR="00000000" w:rsidRPr="00000000">
        <w:rPr>
          <w:rtl w:val="0"/>
        </w:rPr>
      </w:r>
    </w:p>
    <w:p w:rsidR="00000000" w:rsidDel="00000000" w:rsidP="00000000" w:rsidRDefault="00000000" w:rsidRPr="00000000" w14:paraId="0000001C">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b w:val="1"/>
          <w:color w:val="000000"/>
          <w:sz w:val="20"/>
          <w:szCs w:val="20"/>
          <w:rtl w:val="0"/>
        </w:rPr>
        <w:t xml:space="preserve">Share our values Relentless Resourcefulness, Ruthlessly Prioritization and Radical Optimism</w:t>
      </w:r>
      <w:r w:rsidDel="00000000" w:rsidR="00000000" w:rsidRPr="00000000">
        <w:rPr>
          <w:rtl w:val="0"/>
        </w:rPr>
      </w:r>
    </w:p>
    <w:p w:rsidR="00000000" w:rsidDel="00000000" w:rsidP="00000000" w:rsidRDefault="00000000" w:rsidRPr="00000000" w14:paraId="0000001E">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with cross-functional teams to evaluate, prioritize and execute on new features</w:t>
      </w:r>
    </w:p>
    <w:p w:rsidR="00000000" w:rsidDel="00000000" w:rsidP="00000000" w:rsidRDefault="00000000" w:rsidRPr="00000000" w14:paraId="0000001F">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 infrastructure hosted with AWS, with a planned expansion/migration to Azure</w:t>
      </w:r>
    </w:p>
    <w:p w:rsidR="00000000" w:rsidDel="00000000" w:rsidP="00000000" w:rsidRDefault="00000000" w:rsidRPr="00000000" w14:paraId="00000020">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 and maintain RESTful APIs</w:t>
      </w:r>
    </w:p>
    <w:p w:rsidR="00000000" w:rsidDel="00000000" w:rsidP="00000000" w:rsidRDefault="00000000" w:rsidRPr="00000000" w14:paraId="00000021">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Write jobs and automate various operations tasks</w:t>
      </w:r>
    </w:p>
    <w:p w:rsidR="00000000" w:rsidDel="00000000" w:rsidP="00000000" w:rsidRDefault="00000000" w:rsidRPr="00000000" w14:paraId="00000022">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new technologies and implement new services</w:t>
      </w:r>
    </w:p>
    <w:p w:rsidR="00000000" w:rsidDel="00000000" w:rsidP="00000000" w:rsidRDefault="00000000" w:rsidRPr="00000000" w14:paraId="00000023">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shd w:fill="e0e0e0" w:val="clea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Minimum Qualifications and Skills</w:t>
      </w:r>
    </w:p>
    <w:p w:rsidR="00000000" w:rsidDel="00000000" w:rsidP="00000000" w:rsidRDefault="00000000" w:rsidRPr="00000000" w14:paraId="00000025">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years of experience in software development and technology infrastructure</w:t>
      </w:r>
    </w:p>
    <w:p w:rsidR="00000000" w:rsidDel="00000000" w:rsidP="00000000" w:rsidRDefault="00000000" w:rsidRPr="00000000" w14:paraId="00000027">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Completion of undergraduate program in computer science or a related field</w:t>
      </w:r>
    </w:p>
    <w:p w:rsidR="00000000" w:rsidDel="00000000" w:rsidP="00000000" w:rsidRDefault="00000000" w:rsidRPr="00000000" w14:paraId="00000028">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effectively communicate and manage project timelines</w:t>
      </w:r>
    </w:p>
    <w:p w:rsidR="00000000" w:rsidDel="00000000" w:rsidP="00000000" w:rsidRDefault="00000000" w:rsidRPr="00000000" w14:paraId="00000029">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Strong knowledge of Javascript, Node, PHP, MySQL</w:t>
      </w:r>
    </w:p>
    <w:p w:rsidR="00000000" w:rsidDel="00000000" w:rsidP="00000000" w:rsidRDefault="00000000" w:rsidRPr="00000000" w14:paraId="0000002A">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Working knowledge of Python and React</w:t>
      </w:r>
    </w:p>
    <w:p w:rsidR="00000000" w:rsidDel="00000000" w:rsidP="00000000" w:rsidRDefault="00000000" w:rsidRPr="00000000" w14:paraId="0000002B">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with source control systems, including Git</w:t>
      </w:r>
    </w:p>
    <w:p w:rsidR="00000000" w:rsidDel="00000000" w:rsidP="00000000" w:rsidRDefault="00000000" w:rsidRPr="00000000" w14:paraId="0000002C">
      <w:pPr>
        <w:numPr>
          <w:ilvl w:val="0"/>
          <w:numId w:val="2"/>
        </w:numPr>
        <w:spacing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Deep understanding of object-oriented design and architectural principles</w:t>
      </w:r>
    </w:p>
    <w:p w:rsidR="00000000" w:rsidDel="00000000" w:rsidP="00000000" w:rsidRDefault="00000000" w:rsidRPr="00000000" w14:paraId="0000002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Fonts w:ascii="Verdana" w:cs="Verdana" w:eastAsia="Verdana" w:hAnsi="Verdana"/>
          <w:sz w:val="20"/>
          <w:szCs w:val="20"/>
          <w:rtl w:val="0"/>
        </w:rPr>
        <w:t xml:space="preserve">Please email </w:t>
      </w:r>
      <w:hyperlink r:id="rId7">
        <w:r w:rsidDel="00000000" w:rsidR="00000000" w:rsidRPr="00000000">
          <w:rPr>
            <w:rFonts w:ascii="Verdana" w:cs="Verdana" w:eastAsia="Verdana" w:hAnsi="Verdana"/>
            <w:sz w:val="20"/>
            <w:szCs w:val="20"/>
            <w:rtl w:val="0"/>
          </w:rPr>
          <w:t xml:space="preserve">careers@caddle.ca</w:t>
        </w:r>
      </w:hyperlink>
      <w:r w:rsidDel="00000000" w:rsidR="00000000" w:rsidRPr="00000000">
        <w:rPr>
          <w:rFonts w:ascii="Verdana" w:cs="Verdana" w:eastAsia="Verdana" w:hAnsi="Verdana"/>
          <w:sz w:val="20"/>
          <w:szCs w:val="20"/>
          <w:rtl w:val="0"/>
        </w:rPr>
        <w:t xml:space="preserve"> with your resume and short overview of a previous project design with the subject line ‘Full Stack Developer’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ourier New"/>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A65F6C"/>
    <w:pPr>
      <w:ind w:left="720"/>
      <w:contextualSpacing w:val="1"/>
    </w:pPr>
  </w:style>
  <w:style w:type="paragraph" w:styleId="BalloonText">
    <w:name w:val="Balloon Text"/>
    <w:basedOn w:val="Normal"/>
    <w:link w:val="BalloonTextChar"/>
    <w:uiPriority w:val="99"/>
    <w:semiHidden w:val="1"/>
    <w:unhideWhenUsed w:val="1"/>
    <w:rsid w:val="005A2B7A"/>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A2B7A"/>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5A2B7A"/>
    <w:rPr>
      <w:sz w:val="16"/>
      <w:szCs w:val="16"/>
    </w:rPr>
  </w:style>
  <w:style w:type="paragraph" w:styleId="CommentText">
    <w:name w:val="annotation text"/>
    <w:basedOn w:val="Normal"/>
    <w:link w:val="CommentTextChar"/>
    <w:uiPriority w:val="99"/>
    <w:semiHidden w:val="1"/>
    <w:unhideWhenUsed w:val="1"/>
    <w:rsid w:val="005A2B7A"/>
    <w:pPr>
      <w:spacing w:line="240" w:lineRule="auto"/>
    </w:pPr>
    <w:rPr>
      <w:sz w:val="20"/>
      <w:szCs w:val="20"/>
    </w:rPr>
  </w:style>
  <w:style w:type="character" w:styleId="CommentTextChar" w:customStyle="1">
    <w:name w:val="Comment Text Char"/>
    <w:basedOn w:val="DefaultParagraphFont"/>
    <w:link w:val="CommentText"/>
    <w:uiPriority w:val="99"/>
    <w:semiHidden w:val="1"/>
    <w:rsid w:val="005A2B7A"/>
    <w:rPr>
      <w:sz w:val="20"/>
      <w:szCs w:val="20"/>
    </w:rPr>
  </w:style>
  <w:style w:type="paragraph" w:styleId="CommentSubject">
    <w:name w:val="annotation subject"/>
    <w:basedOn w:val="CommentText"/>
    <w:next w:val="CommentText"/>
    <w:link w:val="CommentSubjectChar"/>
    <w:uiPriority w:val="99"/>
    <w:semiHidden w:val="1"/>
    <w:unhideWhenUsed w:val="1"/>
    <w:rsid w:val="005A2B7A"/>
    <w:rPr>
      <w:b w:val="1"/>
      <w:bCs w:val="1"/>
    </w:rPr>
  </w:style>
  <w:style w:type="character" w:styleId="CommentSubjectChar" w:customStyle="1">
    <w:name w:val="Comment Subject Char"/>
    <w:basedOn w:val="CommentTextChar"/>
    <w:link w:val="CommentSubject"/>
    <w:uiPriority w:val="99"/>
    <w:semiHidden w:val="1"/>
    <w:rsid w:val="005A2B7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eers@cadd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KtbUwqJ97W0OPPSmdx4zNpsaw==">AMUW2mV60PXgLq6DhYipTkCwu8zEPjhiIq6XqxwM23DaoNCuqhkk6gCpZZyYcKxjeGuZOpJ85mKYWMXCibuyBYitiEXrJZzOctWWElYh+luC2f1/uiLFfo4=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2020-11-23T14:48:00Z</dcterms:created>
  <dc:creator>camille kennedy</dc:creator>
</cp:coreProperties>
</file>